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1827" w14:textId="638A7135" w:rsidR="00C006FF" w:rsidRDefault="00782DAC" w:rsidP="00782DAC">
      <w:pPr>
        <w:pStyle w:val="Title"/>
      </w:pPr>
      <w:r>
        <w:t>Residential Rental Listing Enhancements</w:t>
      </w:r>
    </w:p>
    <w:p w14:paraId="5125F77D" w14:textId="4F0DC0F2" w:rsidR="00782DAC" w:rsidRDefault="00D369E2" w:rsidP="00782DAC">
      <w:pPr>
        <w:pStyle w:val="Subtitle"/>
      </w:pPr>
      <w:r w:rsidRPr="00D369E2">
        <w:rPr>
          <w:highlight w:val="yellow"/>
        </w:rPr>
        <w:t>Effective May 9, 2023</w:t>
      </w:r>
    </w:p>
    <w:p w14:paraId="1DC1F230" w14:textId="77777777" w:rsidR="003A19AB" w:rsidRDefault="00782DAC" w:rsidP="00782DAC">
      <w:r>
        <w:t xml:space="preserve">SABOR MLS is proud to announce changes coming to the Residential Rental Listings. We’ve added new fields, taken away some that weren’t relevant, and expanded greatly </w:t>
      </w:r>
      <w:proofErr w:type="gramStart"/>
      <w:r>
        <w:t>on</w:t>
      </w:r>
      <w:proofErr w:type="gramEnd"/>
      <w:r>
        <w:t xml:space="preserve"> the options related to animals.</w:t>
      </w:r>
      <w:r w:rsidR="00774DD4">
        <w:t xml:space="preserve"> </w:t>
      </w:r>
    </w:p>
    <w:p w14:paraId="002FD8D0" w14:textId="603CC7FA" w:rsidR="003A19AB" w:rsidRDefault="003A19AB" w:rsidP="003A19AB">
      <w:pPr>
        <w:pStyle w:val="Heading1"/>
      </w:pPr>
      <w:r>
        <w:t>Why is SABOR MLS changing Residential Rental Listings?</w:t>
      </w:r>
    </w:p>
    <w:p w14:paraId="5F490D87" w14:textId="428E4E2E" w:rsidR="003A19AB" w:rsidRPr="003A19AB" w:rsidRDefault="001F2BB3" w:rsidP="003A19AB">
      <w:r>
        <w:t xml:space="preserve">From time to time, SABOR MLS </w:t>
      </w:r>
      <w:r w:rsidR="0005053E">
        <w:t>assesses</w:t>
      </w:r>
      <w:r>
        <w:t xml:space="preserve"> a segment of the marketplace</w:t>
      </w:r>
      <w:r w:rsidR="0005053E">
        <w:t xml:space="preserve">, </w:t>
      </w:r>
      <w:r w:rsidR="00CA1541">
        <w:t xml:space="preserve">viewed from </w:t>
      </w:r>
      <w:r w:rsidR="003363E8">
        <w:t xml:space="preserve">this lens: </w:t>
      </w:r>
      <w:r w:rsidR="00F319BF">
        <w:t xml:space="preserve">is the </w:t>
      </w:r>
      <w:r w:rsidR="00DB7141">
        <w:t>MLS listing meeting the needs of</w:t>
      </w:r>
      <w:r w:rsidR="00560F0F">
        <w:t xml:space="preserve"> those MLS subscribers that </w:t>
      </w:r>
      <w:r w:rsidR="007A4FCC">
        <w:t>work in that area</w:t>
      </w:r>
      <w:r w:rsidR="003363E8">
        <w:t>?</w:t>
      </w:r>
      <w:r w:rsidR="007A4FCC">
        <w:t xml:space="preserve">  In 2022, the SABOR MLS Committee commissioned a </w:t>
      </w:r>
      <w:r w:rsidR="00BD510F">
        <w:t>w</w:t>
      </w:r>
      <w:r w:rsidR="007A4FCC">
        <w:t xml:space="preserve">orkgroup to dive deep into Residential Rental </w:t>
      </w:r>
      <w:r w:rsidR="00B369DB">
        <w:t xml:space="preserve">listings and determine what changes might be beneficial. </w:t>
      </w:r>
      <w:r w:rsidR="009950B5">
        <w:t xml:space="preserve">There was much discussion regarding fields that are </w:t>
      </w:r>
      <w:r w:rsidR="00B049C8">
        <w:t>geared more towards for-sale listings</w:t>
      </w:r>
      <w:r w:rsidR="00035685">
        <w:t xml:space="preserve"> than for-rent</w:t>
      </w:r>
      <w:r w:rsidR="00BD510F">
        <w:t xml:space="preserve"> (either removing or making them optional)</w:t>
      </w:r>
      <w:r w:rsidR="00B049C8">
        <w:t>, as well as how to better address items relating to animals.</w:t>
      </w:r>
      <w:r w:rsidR="00B369DB">
        <w:t xml:space="preserve"> Those changes have been further vetted by the MLS Committee</w:t>
      </w:r>
      <w:r w:rsidR="00CA1EFF">
        <w:t xml:space="preserve"> and the Board of Directors – and are now being launched in </w:t>
      </w:r>
      <w:r w:rsidR="00FE3AB2">
        <w:t xml:space="preserve">the connectMLS™ </w:t>
      </w:r>
      <w:r w:rsidR="00CA1EFF">
        <w:t>system for you.</w:t>
      </w:r>
    </w:p>
    <w:p w14:paraId="1DF42AC7" w14:textId="3474CED7" w:rsidR="00782DAC" w:rsidRDefault="00774DD4" w:rsidP="00782DAC">
      <w:r>
        <w:t>Here’s the details.</w:t>
      </w:r>
    </w:p>
    <w:p w14:paraId="269FE4C9" w14:textId="6BAB548E" w:rsidR="00782DAC" w:rsidRDefault="00782DAC" w:rsidP="00782DAC">
      <w:pPr>
        <w:pStyle w:val="Heading1"/>
      </w:pPr>
      <w:r>
        <w:t>New Fields Added</w:t>
      </w:r>
    </w:p>
    <w:p w14:paraId="4D847FCD" w14:textId="7612E5F4" w:rsidR="00444711" w:rsidRDefault="005C3B08" w:rsidP="0088744C">
      <w:pPr>
        <w:tabs>
          <w:tab w:val="left" w:pos="4320"/>
        </w:tabs>
        <w:ind w:left="4320" w:hanging="4320"/>
      </w:pPr>
      <w:r w:rsidRPr="005C3B08">
        <w:t>Animals Allowed</w:t>
      </w:r>
      <w:r w:rsidR="00B22D47">
        <w:tab/>
        <w:t>Yes</w:t>
      </w:r>
      <w:r w:rsidR="00B22D47">
        <w:br/>
        <w:t>Negotiable</w:t>
      </w:r>
      <w:r w:rsidR="00B22D47">
        <w:br/>
        <w:t>Only Assistance Animals</w:t>
      </w:r>
    </w:p>
    <w:p w14:paraId="364A85EB" w14:textId="7C9990BC" w:rsidR="00882597" w:rsidRDefault="00882597" w:rsidP="0088744C">
      <w:pPr>
        <w:tabs>
          <w:tab w:val="left" w:pos="4320"/>
        </w:tabs>
        <w:ind w:left="4320" w:hanging="4320"/>
      </w:pPr>
      <w:r w:rsidRPr="00C84D61">
        <w:rPr>
          <w:i/>
          <w:iCs/>
        </w:rPr>
        <w:t>Help/Hover Text: The Fair Housing requires landlords make reasonable accommodations for Assistance Animal requests.</w:t>
      </w:r>
      <w:r>
        <w:rPr>
          <w:i/>
          <w:iCs/>
        </w:rPr>
        <w:t xml:space="preserve">  </w:t>
      </w:r>
    </w:p>
    <w:p w14:paraId="322F9C8D" w14:textId="01158F53" w:rsidR="00B22D47" w:rsidRDefault="00B22D47" w:rsidP="0088744C">
      <w:pPr>
        <w:tabs>
          <w:tab w:val="left" w:pos="4320"/>
        </w:tabs>
        <w:ind w:left="4320" w:hanging="4320"/>
      </w:pPr>
      <w:r w:rsidRPr="005C3B08">
        <w:t>Animal</w:t>
      </w:r>
      <w:r w:rsidR="00973C7E">
        <w:t xml:space="preserve"> Type(s)</w:t>
      </w:r>
      <w:r>
        <w:tab/>
      </w:r>
      <w:r w:rsidR="00FD2658">
        <w:t>Dogs OK</w:t>
      </w:r>
      <w:r w:rsidR="00FD2658">
        <w:br/>
        <w:t>Cats OK</w:t>
      </w:r>
      <w:r w:rsidR="00FD2658">
        <w:br/>
        <w:t>Exotic Types OK</w:t>
      </w:r>
      <w:r w:rsidR="00FD2658">
        <w:br/>
        <w:t>Number Limit</w:t>
      </w:r>
      <w:r w:rsidR="00FD2658">
        <w:br/>
        <w:t>Size Limit</w:t>
      </w:r>
    </w:p>
    <w:p w14:paraId="569C1410" w14:textId="5859176D" w:rsidR="00B22D47" w:rsidRDefault="00B22D47" w:rsidP="0088744C">
      <w:pPr>
        <w:tabs>
          <w:tab w:val="left" w:pos="4320"/>
        </w:tabs>
        <w:ind w:left="4320" w:hanging="4320"/>
      </w:pPr>
      <w:r w:rsidRPr="005C3B08">
        <w:t>Animal</w:t>
      </w:r>
      <w:r w:rsidR="004D01F6">
        <w:t xml:space="preserve"> Number Limit</w:t>
      </w:r>
      <w:r>
        <w:tab/>
      </w:r>
      <w:r w:rsidR="004D01F6">
        <w:t>[Enter Number]</w:t>
      </w:r>
    </w:p>
    <w:p w14:paraId="3CBA8719" w14:textId="5E02090B" w:rsidR="00B22D47" w:rsidRDefault="00B22D47" w:rsidP="0088744C">
      <w:pPr>
        <w:tabs>
          <w:tab w:val="left" w:pos="4320"/>
        </w:tabs>
        <w:ind w:left="4320" w:hanging="4320"/>
      </w:pPr>
      <w:r w:rsidRPr="005C3B08">
        <w:t>Animals A</w:t>
      </w:r>
      <w:r w:rsidR="004D01F6">
        <w:t>ge Guidelines</w:t>
      </w:r>
      <w:r>
        <w:tab/>
      </w:r>
      <w:r w:rsidR="004D01F6">
        <w:t>[</w:t>
      </w:r>
      <w:r w:rsidR="00E6641F">
        <w:t>Enter Text, 100 characters]</w:t>
      </w:r>
    </w:p>
    <w:p w14:paraId="3E8CD6CD" w14:textId="6087F7A7" w:rsidR="005229B3" w:rsidRDefault="00B22D47" w:rsidP="0088744C">
      <w:pPr>
        <w:tabs>
          <w:tab w:val="left" w:pos="4320"/>
        </w:tabs>
        <w:ind w:left="4320" w:hanging="4320"/>
      </w:pPr>
      <w:r w:rsidRPr="005C3B08">
        <w:t xml:space="preserve">Animals </w:t>
      </w:r>
      <w:r w:rsidR="00E6641F">
        <w:t>Weight Guidelines</w:t>
      </w:r>
      <w:r>
        <w:tab/>
      </w:r>
      <w:r w:rsidR="005229B3">
        <w:t xml:space="preserve">0-25 </w:t>
      </w:r>
      <w:proofErr w:type="spellStart"/>
      <w:r w:rsidR="005229B3">
        <w:t>lbs</w:t>
      </w:r>
      <w:proofErr w:type="spellEnd"/>
      <w:r w:rsidR="005229B3">
        <w:br/>
        <w:t xml:space="preserve">25-50 </w:t>
      </w:r>
      <w:proofErr w:type="spellStart"/>
      <w:r w:rsidR="005229B3">
        <w:t>lbs</w:t>
      </w:r>
      <w:proofErr w:type="spellEnd"/>
      <w:r w:rsidR="005229B3">
        <w:br/>
        <w:t xml:space="preserve">50+ </w:t>
      </w:r>
      <w:proofErr w:type="spellStart"/>
      <w:r w:rsidR="005229B3">
        <w:t>lbs</w:t>
      </w:r>
      <w:proofErr w:type="spellEnd"/>
      <w:r w:rsidR="005229B3" w:rsidRPr="005C3B08">
        <w:t xml:space="preserve"> </w:t>
      </w:r>
    </w:p>
    <w:p w14:paraId="04B83CF8" w14:textId="010DCD51" w:rsidR="00B22D47" w:rsidRDefault="00B22D47" w:rsidP="0088744C">
      <w:pPr>
        <w:tabs>
          <w:tab w:val="left" w:pos="4320"/>
        </w:tabs>
        <w:ind w:left="4320" w:hanging="4320"/>
      </w:pPr>
      <w:r w:rsidRPr="005C3B08">
        <w:t xml:space="preserve">Animals </w:t>
      </w:r>
      <w:r w:rsidR="005229B3">
        <w:t>Costs</w:t>
      </w:r>
      <w:r>
        <w:tab/>
      </w:r>
      <w:r w:rsidR="00EC0602">
        <w:t>Monthly Rent</w:t>
      </w:r>
      <w:r w:rsidR="00EC0602">
        <w:br/>
        <w:t>Monthly Fees</w:t>
      </w:r>
      <w:r w:rsidR="00EC0602">
        <w:br/>
        <w:t>Deposit</w:t>
      </w:r>
      <w:r w:rsidR="00EC0602">
        <w:br/>
        <w:t>Admin Fees</w:t>
      </w:r>
      <w:r w:rsidR="00EC0602">
        <w:br/>
      </w:r>
      <w:proofErr w:type="gramStart"/>
      <w:r w:rsidR="00EC0602">
        <w:t>None</w:t>
      </w:r>
      <w:proofErr w:type="gramEnd"/>
    </w:p>
    <w:p w14:paraId="2E996842" w14:textId="0B91CD83" w:rsidR="00E6641F" w:rsidRDefault="00EC0602" w:rsidP="0088744C">
      <w:pPr>
        <w:tabs>
          <w:tab w:val="left" w:pos="4320"/>
        </w:tabs>
        <w:ind w:left="4320" w:hanging="4320"/>
      </w:pPr>
      <w:r>
        <w:t>All Animal Rent/Fees/Deposits</w:t>
      </w:r>
      <w:r w:rsidR="00E6641F">
        <w:tab/>
      </w:r>
      <w:r>
        <w:t>Per Pet</w:t>
      </w:r>
      <w:r>
        <w:br/>
        <w:t>Total</w:t>
      </w:r>
    </w:p>
    <w:p w14:paraId="0D064929" w14:textId="77777777" w:rsidR="00010A26" w:rsidRDefault="00E6641F" w:rsidP="0088744C">
      <w:pPr>
        <w:tabs>
          <w:tab w:val="left" w:pos="4320"/>
        </w:tabs>
        <w:ind w:left="4320" w:hanging="4320"/>
      </w:pPr>
      <w:r w:rsidRPr="005C3B08">
        <w:t>Animal</w:t>
      </w:r>
      <w:r w:rsidR="00EC0602">
        <w:t xml:space="preserve"> </w:t>
      </w:r>
      <w:r w:rsidR="00010A26">
        <w:t>Monthly Rent Amount</w:t>
      </w:r>
      <w:r w:rsidR="00010A26">
        <w:tab/>
        <w:t>[Enter Number]</w:t>
      </w:r>
    </w:p>
    <w:p w14:paraId="2CA10CB5" w14:textId="36C871A3" w:rsidR="00010A26" w:rsidRDefault="00010A26" w:rsidP="0088744C">
      <w:pPr>
        <w:tabs>
          <w:tab w:val="left" w:pos="4320"/>
        </w:tabs>
        <w:ind w:left="4320" w:hanging="4320"/>
      </w:pPr>
      <w:r w:rsidRPr="005C3B08">
        <w:t>Animal</w:t>
      </w:r>
      <w:r>
        <w:t xml:space="preserve"> Monthly Fees Amount</w:t>
      </w:r>
      <w:r>
        <w:tab/>
        <w:t>[Enter Number]</w:t>
      </w:r>
    </w:p>
    <w:p w14:paraId="473BFE56" w14:textId="7D1EE5F0" w:rsidR="00010A26" w:rsidRDefault="00010A26" w:rsidP="0088744C">
      <w:pPr>
        <w:tabs>
          <w:tab w:val="left" w:pos="4320"/>
        </w:tabs>
        <w:ind w:left="4320" w:hanging="4320"/>
      </w:pPr>
      <w:r w:rsidRPr="005C3B08">
        <w:t>Animal</w:t>
      </w:r>
      <w:r>
        <w:t xml:space="preserve"> Monthly Deposit Amount</w:t>
      </w:r>
      <w:r>
        <w:tab/>
        <w:t>[Enter Number]</w:t>
      </w:r>
    </w:p>
    <w:p w14:paraId="7EBF1DD1" w14:textId="66ECAF27" w:rsidR="00010A26" w:rsidRDefault="00010A26" w:rsidP="0088744C">
      <w:pPr>
        <w:tabs>
          <w:tab w:val="left" w:pos="4320"/>
        </w:tabs>
        <w:ind w:left="4320" w:hanging="4320"/>
      </w:pPr>
      <w:r w:rsidRPr="005C3B08">
        <w:t>Animal</w:t>
      </w:r>
      <w:r w:rsidR="00B7379B">
        <w:t xml:space="preserve"> Admin Fees</w:t>
      </w:r>
      <w:r>
        <w:t xml:space="preserve"> Amount</w:t>
      </w:r>
      <w:r>
        <w:tab/>
        <w:t>[Enter Number]</w:t>
      </w:r>
    </w:p>
    <w:p w14:paraId="2F87C76E" w14:textId="77777777" w:rsidR="00FD5CCB" w:rsidRDefault="00FD5CCB" w:rsidP="00FD5CCB">
      <w:pPr>
        <w:pStyle w:val="Heading1"/>
        <w:tabs>
          <w:tab w:val="left" w:pos="4320"/>
        </w:tabs>
        <w:ind w:left="4320" w:hanging="4320"/>
      </w:pPr>
      <w:r>
        <w:lastRenderedPageBreak/>
        <w:t>New Fields Added (continued)</w:t>
      </w:r>
    </w:p>
    <w:p w14:paraId="3FE03551" w14:textId="300D86E0" w:rsidR="00E6641F" w:rsidRDefault="00E6641F" w:rsidP="0088744C">
      <w:pPr>
        <w:tabs>
          <w:tab w:val="left" w:pos="4320"/>
        </w:tabs>
        <w:ind w:left="4320" w:hanging="4320"/>
      </w:pPr>
      <w:r w:rsidRPr="005C3B08">
        <w:t>Animal</w:t>
      </w:r>
      <w:r w:rsidR="00B7379B">
        <w:t xml:space="preserve"> Screening Required</w:t>
      </w:r>
      <w:r>
        <w:tab/>
        <w:t>Yes</w:t>
      </w:r>
      <w:r>
        <w:br/>
        <w:t>N</w:t>
      </w:r>
      <w:r w:rsidR="00B7379B">
        <w:t>o</w:t>
      </w:r>
    </w:p>
    <w:p w14:paraId="0F9C81F1" w14:textId="3BE1081C" w:rsidR="00B7379B" w:rsidRDefault="00DB3108" w:rsidP="0088744C">
      <w:pPr>
        <w:tabs>
          <w:tab w:val="left" w:pos="4320"/>
        </w:tabs>
        <w:ind w:left="4320" w:hanging="4320"/>
      </w:pPr>
      <w:r>
        <w:t>Animal Screening Link</w:t>
      </w:r>
      <w:r>
        <w:tab/>
        <w:t>[Enter Text, 100 characters]</w:t>
      </w:r>
    </w:p>
    <w:p w14:paraId="732CBF5C" w14:textId="6E937DE7" w:rsidR="00A449A4" w:rsidRDefault="00A449A4" w:rsidP="0088744C">
      <w:pPr>
        <w:tabs>
          <w:tab w:val="left" w:pos="4320"/>
        </w:tabs>
        <w:ind w:left="4320" w:hanging="4320"/>
      </w:pPr>
      <w:r>
        <w:t>Move-In Time Frame</w:t>
      </w:r>
      <w:r w:rsidR="00147E96">
        <w:tab/>
        <w:t>Currently Available</w:t>
      </w:r>
      <w:r w:rsidR="00147E96">
        <w:br/>
        <w:t>Within 2 Weeks</w:t>
      </w:r>
      <w:r w:rsidR="00147E96">
        <w:br/>
        <w:t>Within 30 Days</w:t>
      </w:r>
      <w:r w:rsidR="00147E96">
        <w:br/>
        <w:t>Within 60 Days</w:t>
      </w:r>
      <w:r w:rsidR="00147E96">
        <w:br/>
      </w:r>
    </w:p>
    <w:p w14:paraId="6A1322D1" w14:textId="18AEBAD5" w:rsidR="00AD5DE1" w:rsidRDefault="00AD5DE1" w:rsidP="00AD5DE1">
      <w:pPr>
        <w:tabs>
          <w:tab w:val="left" w:pos="4320"/>
        </w:tabs>
        <w:ind w:left="4320" w:hanging="4320"/>
      </w:pPr>
      <w:r>
        <w:t>Application Fees Per Adult</w:t>
      </w:r>
      <w:r>
        <w:tab/>
        <w:t>[Enter Number]</w:t>
      </w:r>
    </w:p>
    <w:p w14:paraId="4EE4D4E9" w14:textId="77777777" w:rsidR="00AD5DE1" w:rsidRDefault="00AD5DE1" w:rsidP="00AD5DE1">
      <w:pPr>
        <w:tabs>
          <w:tab w:val="left" w:pos="4320"/>
        </w:tabs>
        <w:ind w:left="4320" w:hanging="4320"/>
      </w:pPr>
      <w:r>
        <w:t>Application Link</w:t>
      </w:r>
      <w:r>
        <w:tab/>
        <w:t>[Enter Text, 100 characters]</w:t>
      </w:r>
    </w:p>
    <w:p w14:paraId="21B9A59C" w14:textId="77777777" w:rsidR="00AD5DE1" w:rsidRPr="00AD5DE1" w:rsidRDefault="00AD5DE1" w:rsidP="00AD5DE1"/>
    <w:p w14:paraId="77B92A05" w14:textId="158D1310" w:rsidR="00782DAC" w:rsidRDefault="00782DAC" w:rsidP="0088744C">
      <w:pPr>
        <w:pStyle w:val="Heading1"/>
        <w:tabs>
          <w:tab w:val="left" w:pos="4320"/>
        </w:tabs>
        <w:ind w:left="4320" w:hanging="4320"/>
      </w:pPr>
      <w:r>
        <w:t xml:space="preserve">New </w:t>
      </w:r>
      <w:proofErr w:type="spellStart"/>
      <w:r w:rsidR="00E2710C">
        <w:t>DropDown</w:t>
      </w:r>
      <w:proofErr w:type="spellEnd"/>
      <w:r>
        <w:t xml:space="preserve"> Options Added</w:t>
      </w:r>
    </w:p>
    <w:p w14:paraId="12F1E2C4" w14:textId="2AAD3B84" w:rsidR="0070542F" w:rsidRPr="0070542F" w:rsidRDefault="0070542F" w:rsidP="0088744C">
      <w:pPr>
        <w:tabs>
          <w:tab w:val="left" w:pos="4320"/>
        </w:tabs>
        <w:ind w:left="4320" w:hanging="4320"/>
      </w:pPr>
      <w:r>
        <w:t>Common Area Amenities</w:t>
      </w:r>
      <w:r>
        <w:tab/>
      </w:r>
      <w:r w:rsidR="00A96AA3">
        <w:t>Dog Park</w:t>
      </w:r>
    </w:p>
    <w:p w14:paraId="0C588D76" w14:textId="3C3794E6" w:rsidR="005055F8" w:rsidRDefault="005055F8" w:rsidP="005055F8"/>
    <w:p w14:paraId="3B581BC3" w14:textId="31B95938" w:rsidR="005055F8" w:rsidRPr="005055F8" w:rsidRDefault="005055F8" w:rsidP="005055F8">
      <w:pPr>
        <w:pStyle w:val="Heading1"/>
      </w:pPr>
      <w:r>
        <w:t>Fields Previously Required, Now Optional</w:t>
      </w:r>
    </w:p>
    <w:p w14:paraId="603C9F90" w14:textId="763E0BAA" w:rsidR="00782DAC" w:rsidRDefault="006C30F1" w:rsidP="00782DAC">
      <w:r>
        <w:rPr>
          <w:i/>
          <w:iCs/>
        </w:rPr>
        <w:t>All Room Dimensions Fields</w:t>
      </w:r>
      <w:r>
        <w:rPr>
          <w:i/>
          <w:iCs/>
        </w:rPr>
        <w:br/>
      </w:r>
      <w:r>
        <w:t>Builders Name</w:t>
      </w:r>
      <w:r>
        <w:br/>
        <w:t>Exterior</w:t>
      </w:r>
      <w:r>
        <w:br/>
        <w:t>Foundation</w:t>
      </w:r>
      <w:r>
        <w:br/>
        <w:t>Lot Size</w:t>
      </w:r>
      <w:r>
        <w:br/>
        <w:t>Security</w:t>
      </w:r>
      <w:r>
        <w:br/>
        <w:t>Heating Fuel</w:t>
      </w:r>
    </w:p>
    <w:p w14:paraId="08FDA7A4" w14:textId="347074A8" w:rsidR="00782DAC" w:rsidRDefault="00617BD5" w:rsidP="00782DAC">
      <w:pPr>
        <w:pStyle w:val="Heading1"/>
      </w:pPr>
      <w:r>
        <w:t xml:space="preserve">Fields No Longer on </w:t>
      </w:r>
      <w:r w:rsidR="00D652A1">
        <w:t xml:space="preserve">New </w:t>
      </w:r>
      <w:r>
        <w:t>Residential Rental Listings</w:t>
      </w:r>
    </w:p>
    <w:p w14:paraId="5287237C" w14:textId="469E1BDD" w:rsidR="00782DAC" w:rsidRDefault="00617BD5" w:rsidP="00782DAC">
      <w:r>
        <w:t xml:space="preserve">Multiple County </w:t>
      </w:r>
      <w:proofErr w:type="spellStart"/>
      <w:r>
        <w:t>AcctNos</w:t>
      </w:r>
      <w:proofErr w:type="spellEnd"/>
      <w:r>
        <w:br/>
        <w:t xml:space="preserve">Additional County </w:t>
      </w:r>
      <w:proofErr w:type="spellStart"/>
      <w:r>
        <w:t>AcctNo</w:t>
      </w:r>
      <w:proofErr w:type="spellEnd"/>
      <w:r>
        <w:t xml:space="preserve"> 1- 5</w:t>
      </w:r>
      <w:r>
        <w:br/>
        <w:t xml:space="preserve">Construction (New or </w:t>
      </w:r>
      <w:proofErr w:type="gramStart"/>
      <w:r>
        <w:t>Pre-Owned</w:t>
      </w:r>
      <w:proofErr w:type="gramEnd"/>
      <w:r>
        <w:t>)</w:t>
      </w:r>
      <w:r>
        <w:br/>
        <w:t xml:space="preserve">Date Available </w:t>
      </w:r>
      <w:r>
        <w:br/>
        <w:t>Preferred Title Company</w:t>
      </w:r>
      <w:r>
        <w:br/>
        <w:t>Escrow Officer</w:t>
      </w:r>
      <w:r>
        <w:br/>
        <w:t>Title Company Address</w:t>
      </w:r>
      <w:r>
        <w:br/>
        <w:t>Title Company Phone</w:t>
      </w:r>
      <w:r>
        <w:br/>
        <w:t>Title Company Fax</w:t>
      </w:r>
      <w:r>
        <w:br/>
        <w:t>Title Company Email Address</w:t>
      </w:r>
    </w:p>
    <w:p w14:paraId="0275A913" w14:textId="77777777" w:rsidR="00782DAC" w:rsidRDefault="00782DAC" w:rsidP="00782DAC"/>
    <w:p w14:paraId="11728B8A" w14:textId="141ACB90" w:rsidR="00B70D14" w:rsidRPr="00782DAC" w:rsidRDefault="00B70D14" w:rsidP="00782DAC">
      <w:r>
        <w:t xml:space="preserve">We hope you will find these changes beneficial to your Residential Rental </w:t>
      </w:r>
      <w:r w:rsidR="0061189A">
        <w:t>business, whether representing a landlord or a potential tenant. If you have any questions, please contact SABOR MLS at 210-530-8760 or mlsinfo@sabor.com</w:t>
      </w:r>
      <w:r w:rsidR="00097EA3">
        <w:t>.</w:t>
      </w:r>
    </w:p>
    <w:sectPr w:rsidR="00B70D14" w:rsidRPr="00782DAC" w:rsidSect="008874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DAC"/>
    <w:rsid w:val="00010A26"/>
    <w:rsid w:val="00035685"/>
    <w:rsid w:val="0005053E"/>
    <w:rsid w:val="00097EA3"/>
    <w:rsid w:val="00147E96"/>
    <w:rsid w:val="001F2BB3"/>
    <w:rsid w:val="00216CBB"/>
    <w:rsid w:val="003363E8"/>
    <w:rsid w:val="003A19AB"/>
    <w:rsid w:val="00444711"/>
    <w:rsid w:val="004D01F6"/>
    <w:rsid w:val="004E16E3"/>
    <w:rsid w:val="005055F8"/>
    <w:rsid w:val="005229B3"/>
    <w:rsid w:val="00560F0F"/>
    <w:rsid w:val="005C3B08"/>
    <w:rsid w:val="005E5649"/>
    <w:rsid w:val="0061189A"/>
    <w:rsid w:val="00617BD5"/>
    <w:rsid w:val="00680E10"/>
    <w:rsid w:val="006C30F1"/>
    <w:rsid w:val="0070542F"/>
    <w:rsid w:val="00774DD4"/>
    <w:rsid w:val="00782658"/>
    <w:rsid w:val="00782DAC"/>
    <w:rsid w:val="007A4FCC"/>
    <w:rsid w:val="00882597"/>
    <w:rsid w:val="0088744C"/>
    <w:rsid w:val="00973C7E"/>
    <w:rsid w:val="009950B5"/>
    <w:rsid w:val="00995882"/>
    <w:rsid w:val="00A449A4"/>
    <w:rsid w:val="00A96AA3"/>
    <w:rsid w:val="00AD5DE1"/>
    <w:rsid w:val="00B049C8"/>
    <w:rsid w:val="00B22D47"/>
    <w:rsid w:val="00B369DB"/>
    <w:rsid w:val="00B70D14"/>
    <w:rsid w:val="00B7379B"/>
    <w:rsid w:val="00BC5CFC"/>
    <w:rsid w:val="00BD510F"/>
    <w:rsid w:val="00C006FF"/>
    <w:rsid w:val="00CA1541"/>
    <w:rsid w:val="00CA1EFF"/>
    <w:rsid w:val="00D369E2"/>
    <w:rsid w:val="00D652A1"/>
    <w:rsid w:val="00DB3108"/>
    <w:rsid w:val="00DB7141"/>
    <w:rsid w:val="00E2710C"/>
    <w:rsid w:val="00E6641F"/>
    <w:rsid w:val="00EC0602"/>
    <w:rsid w:val="00F319BF"/>
    <w:rsid w:val="00FD2658"/>
    <w:rsid w:val="00FD5CCB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DC079"/>
  <w15:chartTrackingRefBased/>
  <w15:docId w15:val="{1A645A4E-4214-4F07-B614-FAD0CD7C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D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2D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2D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2DA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82DAC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82D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Ludemann</dc:creator>
  <cp:keywords/>
  <dc:description/>
  <cp:lastModifiedBy>Gayle Ludemann</cp:lastModifiedBy>
  <cp:revision>51</cp:revision>
  <dcterms:created xsi:type="dcterms:W3CDTF">2023-03-29T20:02:00Z</dcterms:created>
  <dcterms:modified xsi:type="dcterms:W3CDTF">2023-05-08T14:14:00Z</dcterms:modified>
</cp:coreProperties>
</file>